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FEF" w:rsidRPr="00A85C23" w:rsidRDefault="005647D6" w:rsidP="00FC4FEF">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40.35pt;margin-top:7.3pt;width:219pt;height:100.7pt;z-index:2" o:allowincell="f" stroked="f">
            <v:textbox style="mso-next-textbox:#_x0000_s1028">
              <w:txbxContent>
                <w:p w:rsidR="00FC4FEF" w:rsidRPr="00FC4FEF" w:rsidRDefault="00FC4FEF" w:rsidP="00FC4FEF">
                  <w:pPr>
                    <w:jc w:val="center"/>
                    <w:rPr>
                      <w:lang w:val="ru-RU"/>
                    </w:rPr>
                  </w:pPr>
                  <w:r w:rsidRPr="00FC4FEF">
                    <w:rPr>
                      <w:lang w:val="ru-RU"/>
                    </w:rPr>
                    <w:t>РОССИЯ ФЕДЕРАЦИЯЗЫ</w:t>
                  </w:r>
                </w:p>
                <w:p w:rsidR="00FC4FEF" w:rsidRPr="00FC4FEF" w:rsidRDefault="00FC4FEF" w:rsidP="00FC4FEF">
                  <w:pPr>
                    <w:jc w:val="center"/>
                    <w:rPr>
                      <w:lang w:val="ru-RU"/>
                    </w:rPr>
                  </w:pPr>
                  <w:r w:rsidRPr="00FC4FEF">
                    <w:rPr>
                      <w:lang w:val="ru-RU"/>
                    </w:rPr>
                    <w:t>АЛТАЙ РЕСПУБЛИКА</w:t>
                  </w:r>
                </w:p>
                <w:p w:rsidR="00FC4FEF" w:rsidRPr="00FC4FEF" w:rsidRDefault="00FC4FEF" w:rsidP="00FC4FEF">
                  <w:pPr>
                    <w:jc w:val="center"/>
                    <w:rPr>
                      <w:lang w:val="ru-RU"/>
                    </w:rPr>
                  </w:pPr>
                  <w:r w:rsidRPr="00311220">
                    <w:t>J</w:t>
                  </w:r>
                  <w:r w:rsidRPr="00FC4FEF">
                    <w:rPr>
                      <w:lang w:val="ru-RU"/>
                    </w:rPr>
                    <w:t>УРТТЫН ДЕПУТАТТАР</w:t>
                  </w:r>
                </w:p>
                <w:p w:rsidR="00FC4FEF" w:rsidRPr="00FC4FEF" w:rsidRDefault="00FC4FEF" w:rsidP="00FC4FEF">
                  <w:pPr>
                    <w:jc w:val="center"/>
                    <w:rPr>
                      <w:lang w:val="ru-RU"/>
                    </w:rPr>
                  </w:pPr>
                  <w:r w:rsidRPr="00FC4FEF">
                    <w:rPr>
                      <w:lang w:val="ru-RU"/>
                    </w:rPr>
                    <w:t>СОВЕДИ МУНИЦИПАЛ</w:t>
                  </w:r>
                </w:p>
                <w:p w:rsidR="00FC4FEF" w:rsidRPr="00FC4FEF" w:rsidRDefault="00FC4FEF" w:rsidP="00FC4FEF">
                  <w:pPr>
                    <w:jc w:val="center"/>
                    <w:rPr>
                      <w:lang w:val="ru-RU"/>
                    </w:rPr>
                  </w:pPr>
                  <w:r w:rsidRPr="00FC4FEF">
                    <w:rPr>
                      <w:lang w:val="ru-RU"/>
                    </w:rPr>
                    <w:t>ТОЗОЛГОНИН БЕШ-ОЗЕК</w:t>
                  </w:r>
                </w:p>
                <w:p w:rsidR="00FC4FEF" w:rsidRPr="00FC4FEF" w:rsidRDefault="00FC4FEF" w:rsidP="00FC4FEF">
                  <w:pPr>
                    <w:jc w:val="center"/>
                    <w:rPr>
                      <w:lang w:val="ru-RU"/>
                    </w:rPr>
                  </w:pPr>
                  <w:r>
                    <w:t>J</w:t>
                  </w:r>
                  <w:r w:rsidRPr="00FC4FEF">
                    <w:rPr>
                      <w:lang w:val="ru-RU"/>
                    </w:rPr>
                    <w:t>УРТ ПОСЕЛЕНИЕ</w:t>
                  </w:r>
                </w:p>
              </w:txbxContent>
            </v:textbox>
          </v:shape>
        </w:pict>
      </w:r>
      <w:r>
        <w:rPr>
          <w:noProof/>
          <w:sz w:val="28"/>
          <w:szCs w:val="28"/>
        </w:rPr>
        <w:pict>
          <v:shape id="_x0000_s1027" type="#_x0000_t202" style="position:absolute;left:0;text-align:left;margin-left:3.6pt;margin-top:7.3pt;width:212.55pt;height:100.7pt;z-index:1" o:allowincell="f" stroked="f">
            <v:textbox style="mso-next-textbox:#_x0000_s1027">
              <w:txbxContent>
                <w:p w:rsidR="00FC4FEF" w:rsidRPr="00FC4FEF" w:rsidRDefault="00FC4FEF" w:rsidP="00FC4FEF">
                  <w:pPr>
                    <w:jc w:val="center"/>
                    <w:rPr>
                      <w:lang w:val="ru-RU"/>
                    </w:rPr>
                  </w:pPr>
                  <w:r w:rsidRPr="00FC4FEF">
                    <w:rPr>
                      <w:lang w:val="ru-RU"/>
                    </w:rPr>
                    <w:t>РОССИЙСКАЯ ФЕДЕРАЦИЯ</w:t>
                  </w:r>
                </w:p>
                <w:p w:rsidR="00FC4FEF" w:rsidRPr="00FC4FEF" w:rsidRDefault="00FC4FEF" w:rsidP="00FC4FEF">
                  <w:pPr>
                    <w:jc w:val="center"/>
                    <w:rPr>
                      <w:lang w:val="ru-RU"/>
                    </w:rPr>
                  </w:pPr>
                  <w:r w:rsidRPr="00FC4FEF">
                    <w:rPr>
                      <w:lang w:val="ru-RU"/>
                    </w:rPr>
                    <w:t xml:space="preserve">РЕСПУБЛИКА АЛТАЙ </w:t>
                  </w:r>
                </w:p>
                <w:p w:rsidR="00FC4FEF" w:rsidRPr="00FC4FEF" w:rsidRDefault="00FC4FEF" w:rsidP="00FC4FEF">
                  <w:pPr>
                    <w:jc w:val="center"/>
                    <w:rPr>
                      <w:lang w:val="ru-RU"/>
                    </w:rPr>
                  </w:pPr>
                  <w:r w:rsidRPr="00FC4FEF">
                    <w:rPr>
                      <w:lang w:val="ru-RU"/>
                    </w:rPr>
                    <w:t xml:space="preserve">СЕЛЬСКИЙ СОВЕТ </w:t>
                  </w:r>
                </w:p>
                <w:p w:rsidR="00FC4FEF" w:rsidRPr="00FC4FEF" w:rsidRDefault="00FC4FEF" w:rsidP="00FC4FEF">
                  <w:pPr>
                    <w:jc w:val="center"/>
                    <w:rPr>
                      <w:lang w:val="ru-RU"/>
                    </w:rPr>
                  </w:pPr>
                  <w:r w:rsidRPr="00FC4FEF">
                    <w:rPr>
                      <w:lang w:val="ru-RU"/>
                    </w:rPr>
                    <w:t>ДЕПУТАТОВ МУНИЦИПАЛЬНОГО ОБРАЗОВАНИЯ</w:t>
                  </w:r>
                </w:p>
                <w:p w:rsidR="00FC4FEF" w:rsidRPr="00FC4FEF" w:rsidRDefault="00FC4FEF" w:rsidP="00FC4FEF">
                  <w:pPr>
                    <w:jc w:val="center"/>
                    <w:rPr>
                      <w:lang w:val="ru-RU"/>
                    </w:rPr>
                  </w:pPr>
                  <w:r w:rsidRPr="00FC4FEF">
                    <w:rPr>
                      <w:lang w:val="ru-RU"/>
                    </w:rPr>
                    <w:t>БЕШ-ОЗЕКСКОЕ СЕЛЬСКОЕ</w:t>
                  </w:r>
                </w:p>
                <w:p w:rsidR="00FC4FEF" w:rsidRPr="00FC4FEF" w:rsidRDefault="00FC4FEF" w:rsidP="00FC4FEF">
                  <w:pPr>
                    <w:jc w:val="center"/>
                    <w:rPr>
                      <w:lang w:val="ru-RU"/>
                    </w:rPr>
                  </w:pPr>
                  <w:r w:rsidRPr="00FC4FEF">
                    <w:rPr>
                      <w:lang w:val="ru-RU"/>
                    </w:rPr>
                    <w:t>ПОСЕЛЕНИЕ</w:t>
                  </w:r>
                </w:p>
                <w:p w:rsidR="00FC4FEF" w:rsidRPr="00FC4FEF" w:rsidRDefault="00FC4FEF" w:rsidP="00FC4FEF">
                  <w:pPr>
                    <w:jc w:val="center"/>
                    <w:rPr>
                      <w:lang w:val="ru-RU"/>
                    </w:rPr>
                  </w:pPr>
                  <w:r w:rsidRPr="00FC4FEF">
                    <w:rPr>
                      <w:lang w:val="ru-RU"/>
                    </w:rPr>
                    <w:t>Муниципального образования</w:t>
                  </w:r>
                </w:p>
                <w:p w:rsidR="00FC4FEF" w:rsidRPr="00FC4FEF" w:rsidRDefault="00FC4FEF" w:rsidP="00FC4FEF">
                  <w:pPr>
                    <w:jc w:val="center"/>
                    <w:rPr>
                      <w:lang w:val="ru-RU"/>
                    </w:rPr>
                  </w:pPr>
                  <w:r w:rsidRPr="00FC4FEF">
                    <w:rPr>
                      <w:lang w:val="ru-RU"/>
                    </w:rPr>
                    <w:t>«Беш-Озекское сельское поселение»</w:t>
                  </w:r>
                </w:p>
              </w:txbxContent>
            </v:textbox>
          </v:shape>
        </w:pic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FC4FEF" w:rsidRPr="00566F3B" w:rsidRDefault="00FC4FEF" w:rsidP="00FC4FEF">
      <w:pPr>
        <w:rPr>
          <w:b/>
          <w:lang w:val="ru-RU"/>
        </w:rPr>
      </w:pPr>
      <w:r w:rsidRPr="00566F3B">
        <w:rPr>
          <w:sz w:val="28"/>
          <w:szCs w:val="28"/>
          <w:lang w:val="ru-RU"/>
        </w:rPr>
        <w:t xml:space="preserve">                     </w:t>
      </w:r>
      <w:r w:rsidRPr="00566F3B">
        <w:rPr>
          <w:b/>
          <w:lang w:val="ru-RU"/>
        </w:rPr>
        <w:t>РЕШЕНИЕ                                                                ЧЕЧИМ</w: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A949AE" w:rsidRPr="000B142B" w:rsidRDefault="00A949AE" w:rsidP="001945CE">
      <w:pPr>
        <w:tabs>
          <w:tab w:val="left" w:pos="3240"/>
        </w:tabs>
        <w:jc w:val="center"/>
        <w:rPr>
          <w:sz w:val="28"/>
          <w:szCs w:val="28"/>
          <w:lang w:val="ru-RU"/>
        </w:rPr>
      </w:pPr>
      <w:r w:rsidRPr="00A949AE">
        <w:rPr>
          <w:sz w:val="28"/>
          <w:szCs w:val="28"/>
          <w:lang w:val="ru-RU"/>
        </w:rPr>
        <w:t>«</w:t>
      </w:r>
      <w:r w:rsidR="005F248F">
        <w:rPr>
          <w:sz w:val="28"/>
          <w:szCs w:val="28"/>
          <w:lang w:val="ru-RU"/>
        </w:rPr>
        <w:t>23</w:t>
      </w:r>
      <w:r w:rsidRPr="00A949AE">
        <w:rPr>
          <w:sz w:val="28"/>
          <w:szCs w:val="28"/>
          <w:lang w:val="ru-RU"/>
        </w:rPr>
        <w:t xml:space="preserve">» </w:t>
      </w:r>
      <w:r w:rsidR="00566F3B">
        <w:rPr>
          <w:sz w:val="28"/>
          <w:szCs w:val="28"/>
          <w:lang w:val="ru-RU"/>
        </w:rPr>
        <w:t>дека</w:t>
      </w:r>
      <w:r w:rsidR="00D97C08">
        <w:rPr>
          <w:sz w:val="28"/>
          <w:szCs w:val="28"/>
          <w:lang w:val="ru-RU"/>
        </w:rPr>
        <w:t>бря</w:t>
      </w:r>
      <w:r w:rsidR="001945CE">
        <w:rPr>
          <w:sz w:val="28"/>
          <w:szCs w:val="28"/>
          <w:lang w:val="ru-RU"/>
        </w:rPr>
        <w:t xml:space="preserve"> 202</w:t>
      </w:r>
      <w:r w:rsidR="00BC38DA" w:rsidRPr="000B142B">
        <w:rPr>
          <w:sz w:val="28"/>
          <w:szCs w:val="28"/>
          <w:lang w:val="ru-RU"/>
        </w:rPr>
        <w:t>1</w:t>
      </w:r>
      <w:r w:rsidR="007E2930">
        <w:rPr>
          <w:sz w:val="28"/>
          <w:szCs w:val="28"/>
          <w:lang w:val="ru-RU"/>
        </w:rPr>
        <w:t xml:space="preserve"> </w:t>
      </w:r>
      <w:r w:rsidRPr="00A949AE">
        <w:rPr>
          <w:sz w:val="28"/>
          <w:szCs w:val="28"/>
          <w:lang w:val="ru-RU"/>
        </w:rPr>
        <w:t xml:space="preserve"> г.  №</w:t>
      </w:r>
      <w:r w:rsidR="00297B59">
        <w:rPr>
          <w:sz w:val="28"/>
          <w:szCs w:val="28"/>
          <w:lang w:val="ru-RU"/>
        </w:rPr>
        <w:t xml:space="preserve"> </w:t>
      </w:r>
      <w:r w:rsidR="00566F3B">
        <w:rPr>
          <w:sz w:val="28"/>
          <w:szCs w:val="28"/>
          <w:lang w:val="ru-RU"/>
        </w:rPr>
        <w:t>26</w:t>
      </w:r>
      <w:r w:rsidR="005F248F">
        <w:rPr>
          <w:sz w:val="28"/>
          <w:szCs w:val="28"/>
          <w:lang w:val="ru-RU"/>
        </w:rPr>
        <w:t>-3</w:t>
      </w:r>
    </w:p>
    <w:p w:rsidR="001945CE" w:rsidRPr="00A949AE" w:rsidRDefault="001945CE" w:rsidP="001945CE">
      <w:pPr>
        <w:tabs>
          <w:tab w:val="left" w:pos="3240"/>
        </w:tabs>
        <w:jc w:val="center"/>
        <w:rPr>
          <w:sz w:val="28"/>
          <w:szCs w:val="28"/>
          <w:lang w:val="ru-RU"/>
        </w:rPr>
      </w:pPr>
      <w:r w:rsidRPr="00A949AE">
        <w:rPr>
          <w:sz w:val="28"/>
          <w:szCs w:val="28"/>
          <w:lang w:val="ru-RU"/>
        </w:rPr>
        <w:t xml:space="preserve">с. </w:t>
      </w:r>
      <w:proofErr w:type="spellStart"/>
      <w:r w:rsidRPr="00A949AE">
        <w:rPr>
          <w:sz w:val="28"/>
          <w:szCs w:val="28"/>
          <w:lang w:val="ru-RU"/>
        </w:rPr>
        <w:t>Беш-Озек</w:t>
      </w:r>
      <w:proofErr w:type="spellEnd"/>
    </w:p>
    <w:p w:rsidR="00A949AE" w:rsidRPr="00A949AE" w:rsidRDefault="00A949AE" w:rsidP="00A949AE">
      <w:pPr>
        <w:tabs>
          <w:tab w:val="left" w:pos="3240"/>
        </w:tabs>
        <w:rPr>
          <w:sz w:val="28"/>
          <w:szCs w:val="28"/>
          <w:lang w:val="ru-RU"/>
        </w:rPr>
      </w:pPr>
    </w:p>
    <w:p w:rsidR="00566F3B" w:rsidRPr="00566F3B" w:rsidRDefault="00566F3B" w:rsidP="00566F3B">
      <w:pPr>
        <w:tabs>
          <w:tab w:val="left" w:pos="7020"/>
        </w:tabs>
        <w:jc w:val="center"/>
        <w:rPr>
          <w:b/>
          <w:sz w:val="28"/>
          <w:szCs w:val="28"/>
          <w:lang w:val="ru-RU"/>
        </w:rPr>
      </w:pPr>
      <w:r w:rsidRPr="00566F3B">
        <w:rPr>
          <w:b/>
          <w:sz w:val="28"/>
          <w:szCs w:val="28"/>
          <w:lang w:val="ru-RU"/>
        </w:rPr>
        <w:t>Об утверждении перечня должностных лиц, уполномоченных составлять протоколы об административных правонарушениях</w:t>
      </w:r>
    </w:p>
    <w:p w:rsidR="00566F3B" w:rsidRPr="00566F3B" w:rsidRDefault="00566F3B" w:rsidP="00566F3B">
      <w:pPr>
        <w:tabs>
          <w:tab w:val="left" w:pos="7020"/>
        </w:tabs>
        <w:rPr>
          <w:b/>
          <w:sz w:val="28"/>
          <w:szCs w:val="28"/>
          <w:lang w:val="ru-RU"/>
        </w:rPr>
      </w:pPr>
    </w:p>
    <w:p w:rsidR="00566F3B" w:rsidRDefault="00566F3B" w:rsidP="00566F3B">
      <w:pPr>
        <w:ind w:firstLine="708"/>
        <w:jc w:val="both"/>
        <w:rPr>
          <w:sz w:val="28"/>
          <w:szCs w:val="28"/>
          <w:lang w:val="ru-RU"/>
        </w:rPr>
      </w:pPr>
      <w:proofErr w:type="gramStart"/>
      <w:r w:rsidRPr="00566F3B">
        <w:rPr>
          <w:sz w:val="28"/>
          <w:szCs w:val="28"/>
          <w:lang w:val="ru-RU"/>
        </w:rPr>
        <w:t xml:space="preserve">В соответствии с п. 1 ч.1, ч. 3 ст. 51 Закона Республики Алтай </w:t>
      </w:r>
      <w:r w:rsidRPr="00566F3B">
        <w:rPr>
          <w:sz w:val="28"/>
          <w:szCs w:val="28"/>
        </w:rPr>
        <w:t>N</w:t>
      </w:r>
      <w:r w:rsidRPr="00566F3B">
        <w:rPr>
          <w:sz w:val="28"/>
          <w:szCs w:val="28"/>
          <w:lang w:val="ru-RU"/>
        </w:rPr>
        <w:t xml:space="preserve"> 69-РЗ от 10.11.2015 г. "Об административных правонарушениях в Республике Алтай" (с изменениями от 03.10.2018г. № 52-РЗ), ч. 2 ст. 2 Закона Республики Ал</w:t>
      </w:r>
      <w:r>
        <w:rPr>
          <w:sz w:val="28"/>
          <w:szCs w:val="28"/>
          <w:lang w:val="ru-RU"/>
        </w:rPr>
        <w:t>тай от 03.11.2010 г. № 57- РЗ «</w:t>
      </w:r>
      <w:r w:rsidRPr="00566F3B">
        <w:rPr>
          <w:sz w:val="28"/>
          <w:szCs w:val="28"/>
          <w:lang w:val="ru-RU"/>
        </w:rPr>
        <w:t>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w:t>
      </w:r>
      <w:proofErr w:type="gramEnd"/>
      <w:r w:rsidRPr="00566F3B">
        <w:rPr>
          <w:sz w:val="28"/>
          <w:szCs w:val="28"/>
          <w:lang w:val="ru-RU"/>
        </w:rPr>
        <w:t xml:space="preserve"> административных </w:t>
      </w:r>
      <w:proofErr w:type="gramStart"/>
      <w:r w:rsidRPr="00566F3B">
        <w:rPr>
          <w:sz w:val="28"/>
          <w:szCs w:val="28"/>
          <w:lang w:val="ru-RU"/>
        </w:rPr>
        <w:t>правонарушениях</w:t>
      </w:r>
      <w:proofErr w:type="gramEnd"/>
      <w:r w:rsidRPr="00566F3B">
        <w:rPr>
          <w:sz w:val="28"/>
          <w:szCs w:val="28"/>
          <w:lang w:val="ru-RU"/>
        </w:rPr>
        <w:t xml:space="preserve">» (с изменениями, внесенными ГСЭК РА 17.11.2021 г.),    Совет депутатов МО </w:t>
      </w:r>
      <w:r>
        <w:rPr>
          <w:sz w:val="28"/>
          <w:szCs w:val="28"/>
          <w:lang w:val="ru-RU"/>
        </w:rPr>
        <w:t>Беш-Озекское сельское поселение</w:t>
      </w:r>
    </w:p>
    <w:p w:rsidR="00566F3B" w:rsidRPr="00566F3B" w:rsidRDefault="00566F3B" w:rsidP="00566F3B">
      <w:pPr>
        <w:ind w:firstLine="708"/>
        <w:jc w:val="both"/>
        <w:rPr>
          <w:sz w:val="28"/>
          <w:szCs w:val="28"/>
          <w:lang w:val="ru-RU"/>
        </w:rPr>
      </w:pPr>
    </w:p>
    <w:p w:rsidR="00566F3B" w:rsidRPr="005F248F" w:rsidRDefault="00566F3B" w:rsidP="005F248F">
      <w:pPr>
        <w:jc w:val="center"/>
        <w:rPr>
          <w:b/>
          <w:sz w:val="28"/>
          <w:szCs w:val="28"/>
          <w:lang w:val="ru-RU"/>
        </w:rPr>
      </w:pPr>
      <w:r w:rsidRPr="005F248F">
        <w:rPr>
          <w:b/>
          <w:sz w:val="28"/>
          <w:szCs w:val="28"/>
          <w:lang w:val="ru-RU"/>
        </w:rPr>
        <w:t>РЕШИЛ:</w:t>
      </w:r>
    </w:p>
    <w:p w:rsidR="00566F3B" w:rsidRPr="00566F3B" w:rsidRDefault="00566F3B" w:rsidP="00566F3B">
      <w:pPr>
        <w:tabs>
          <w:tab w:val="left" w:pos="5893"/>
        </w:tabs>
        <w:ind w:firstLine="851"/>
        <w:jc w:val="both"/>
        <w:rPr>
          <w:sz w:val="28"/>
          <w:szCs w:val="28"/>
          <w:lang w:val="ru-RU"/>
        </w:rPr>
      </w:pPr>
      <w:r w:rsidRPr="00566F3B">
        <w:rPr>
          <w:sz w:val="28"/>
          <w:szCs w:val="28"/>
          <w:lang w:val="ru-RU"/>
        </w:rPr>
        <w:t xml:space="preserve">1. </w:t>
      </w:r>
      <w:proofErr w:type="gramStart"/>
      <w:r w:rsidRPr="00566F3B">
        <w:rPr>
          <w:sz w:val="28"/>
          <w:szCs w:val="28"/>
          <w:lang w:val="ru-RU"/>
        </w:rPr>
        <w:t xml:space="preserve">Утвердить  прилагаемый перечень должностных лиц </w:t>
      </w:r>
      <w:r>
        <w:rPr>
          <w:sz w:val="28"/>
          <w:szCs w:val="28"/>
          <w:lang w:val="ru-RU"/>
        </w:rPr>
        <w:t>Сельской администрации  МО Беш-Озекское сельское поселение</w:t>
      </w:r>
      <w:r w:rsidRPr="00566F3B">
        <w:rPr>
          <w:sz w:val="28"/>
          <w:szCs w:val="28"/>
          <w:lang w:val="ru-RU"/>
        </w:rPr>
        <w:t xml:space="preserve">, уполномоченных составлять протоколы об административных правонарушениях, предусмотренных статьями 3,4 (об административных правонарушениях, совершенных на особо охраняемых природных территориях местного значения), 6-15, 18-32, 37-39, 41, 44, 45, 50 Закона Республики Алтай </w:t>
      </w:r>
      <w:r w:rsidRPr="00566F3B">
        <w:rPr>
          <w:sz w:val="28"/>
          <w:szCs w:val="28"/>
        </w:rPr>
        <w:t>N</w:t>
      </w:r>
      <w:r w:rsidRPr="00566F3B">
        <w:rPr>
          <w:sz w:val="28"/>
          <w:szCs w:val="28"/>
          <w:lang w:val="ru-RU"/>
        </w:rPr>
        <w:t xml:space="preserve"> 69-РЗ от 10.11.2015 г. "Об административных правонарушениях в Республике Алтай".</w:t>
      </w:r>
      <w:proofErr w:type="gramEnd"/>
    </w:p>
    <w:p w:rsidR="00566F3B" w:rsidRPr="00566F3B" w:rsidRDefault="00566F3B" w:rsidP="00566F3B">
      <w:pPr>
        <w:tabs>
          <w:tab w:val="left" w:pos="5893"/>
        </w:tabs>
        <w:ind w:firstLine="851"/>
        <w:jc w:val="both"/>
        <w:rPr>
          <w:sz w:val="28"/>
          <w:szCs w:val="28"/>
          <w:lang w:val="ru-RU"/>
        </w:rPr>
      </w:pPr>
      <w:r w:rsidRPr="00566F3B">
        <w:rPr>
          <w:sz w:val="28"/>
          <w:szCs w:val="28"/>
          <w:lang w:val="ru-RU"/>
        </w:rPr>
        <w:t xml:space="preserve">2. Должностным лицам Администрации МО </w:t>
      </w:r>
      <w:r>
        <w:rPr>
          <w:sz w:val="28"/>
          <w:szCs w:val="28"/>
          <w:lang w:val="ru-RU"/>
        </w:rPr>
        <w:t>Беш-Озекское сельское поселение,</w:t>
      </w:r>
      <w:r w:rsidRPr="00566F3B">
        <w:rPr>
          <w:sz w:val="28"/>
          <w:szCs w:val="28"/>
          <w:lang w:val="ru-RU"/>
        </w:rPr>
        <w:t xml:space="preserve"> указанным в перечне, при составлении в пределах своей компетенции протоколов об административных правонарушениях обеспечить их соответствие нормам Кодекса РФ об административных правонарушениях и своевременное направление составленных ими протоколов в органы, уполномоченные рассматривать дела об административных правонарушениях.</w:t>
      </w:r>
    </w:p>
    <w:p w:rsidR="00566F3B" w:rsidRDefault="00566F3B" w:rsidP="00712C53">
      <w:pPr>
        <w:ind w:firstLine="851"/>
        <w:jc w:val="both"/>
        <w:rPr>
          <w:sz w:val="28"/>
          <w:szCs w:val="28"/>
          <w:lang w:val="ru-RU"/>
        </w:rPr>
      </w:pPr>
      <w:r w:rsidRPr="00566F3B">
        <w:rPr>
          <w:sz w:val="28"/>
          <w:szCs w:val="28"/>
          <w:lang w:val="ru-RU"/>
        </w:rPr>
        <w:t xml:space="preserve">3. </w:t>
      </w:r>
      <w:proofErr w:type="gramStart"/>
      <w:r w:rsidRPr="00566F3B">
        <w:rPr>
          <w:sz w:val="28"/>
          <w:szCs w:val="28"/>
          <w:lang w:val="ru-RU"/>
        </w:rPr>
        <w:t>Контроль за</w:t>
      </w:r>
      <w:proofErr w:type="gramEnd"/>
      <w:r w:rsidRPr="00566F3B">
        <w:rPr>
          <w:sz w:val="28"/>
          <w:szCs w:val="28"/>
          <w:lang w:val="ru-RU"/>
        </w:rPr>
        <w:t xml:space="preserve"> исполнением Решения</w:t>
      </w:r>
      <w:r>
        <w:rPr>
          <w:sz w:val="28"/>
          <w:szCs w:val="28"/>
          <w:lang w:val="ru-RU"/>
        </w:rPr>
        <w:t xml:space="preserve"> возложить на главу </w:t>
      </w:r>
      <w:r w:rsidRPr="00566F3B">
        <w:rPr>
          <w:sz w:val="28"/>
          <w:szCs w:val="28"/>
          <w:lang w:val="ru-RU"/>
        </w:rPr>
        <w:t xml:space="preserve">МО </w:t>
      </w:r>
      <w:r>
        <w:rPr>
          <w:sz w:val="28"/>
          <w:szCs w:val="28"/>
          <w:lang w:val="ru-RU"/>
        </w:rPr>
        <w:t>Беш-Озекское сельское поселение</w:t>
      </w:r>
      <w:r w:rsidRPr="00566F3B">
        <w:rPr>
          <w:sz w:val="28"/>
          <w:szCs w:val="28"/>
          <w:lang w:val="ru-RU"/>
        </w:rPr>
        <w:t xml:space="preserve">. </w:t>
      </w:r>
    </w:p>
    <w:p w:rsidR="00566F3B" w:rsidRDefault="00566F3B" w:rsidP="00566F3B">
      <w:pPr>
        <w:jc w:val="both"/>
        <w:rPr>
          <w:sz w:val="28"/>
          <w:szCs w:val="28"/>
          <w:lang w:val="ru-RU"/>
        </w:rPr>
      </w:pPr>
    </w:p>
    <w:p w:rsidR="00566F3B" w:rsidRPr="00C73592" w:rsidRDefault="00566F3B" w:rsidP="00566F3B">
      <w:pPr>
        <w:jc w:val="both"/>
        <w:rPr>
          <w:sz w:val="28"/>
          <w:szCs w:val="28"/>
          <w:lang w:val="ru-RU"/>
        </w:rPr>
      </w:pPr>
      <w:r w:rsidRPr="00C73592">
        <w:rPr>
          <w:sz w:val="28"/>
          <w:szCs w:val="28"/>
          <w:lang w:val="ru-RU"/>
        </w:rPr>
        <w:t xml:space="preserve">Глава МО </w:t>
      </w:r>
    </w:p>
    <w:p w:rsidR="00566F3B" w:rsidRPr="00BC38DA" w:rsidRDefault="00566F3B" w:rsidP="00566F3B">
      <w:pPr>
        <w:jc w:val="both"/>
        <w:rPr>
          <w:b/>
          <w:bCs/>
          <w:sz w:val="28"/>
          <w:szCs w:val="28"/>
          <w:lang w:val="ru-RU"/>
        </w:rPr>
      </w:pPr>
      <w:r w:rsidRPr="00BC38DA">
        <w:rPr>
          <w:sz w:val="28"/>
          <w:szCs w:val="28"/>
          <w:lang w:val="ru-RU"/>
        </w:rPr>
        <w:t xml:space="preserve">Беш-Озекское сельское поселение                      </w:t>
      </w:r>
      <w:r>
        <w:rPr>
          <w:sz w:val="28"/>
          <w:szCs w:val="28"/>
          <w:lang w:val="ru-RU"/>
        </w:rPr>
        <w:t xml:space="preserve">                </w:t>
      </w:r>
      <w:r w:rsidRPr="00BC38DA">
        <w:rPr>
          <w:sz w:val="28"/>
          <w:szCs w:val="28"/>
          <w:lang w:val="ru-RU"/>
        </w:rPr>
        <w:t xml:space="preserve">            М.В. </w:t>
      </w:r>
      <w:proofErr w:type="spellStart"/>
      <w:r w:rsidRPr="00BC38DA">
        <w:rPr>
          <w:sz w:val="28"/>
          <w:szCs w:val="28"/>
          <w:lang w:val="ru-RU"/>
        </w:rPr>
        <w:t>Быкин</w:t>
      </w:r>
      <w:proofErr w:type="spellEnd"/>
      <w:r w:rsidRPr="00BC38DA">
        <w:rPr>
          <w:sz w:val="28"/>
          <w:szCs w:val="28"/>
          <w:lang w:val="ru-RU"/>
        </w:rPr>
        <w:t xml:space="preserve">   </w:t>
      </w:r>
    </w:p>
    <w:p w:rsidR="00C9280B" w:rsidRDefault="00C9280B" w:rsidP="00566F3B">
      <w:pPr>
        <w:tabs>
          <w:tab w:val="left" w:pos="5893"/>
        </w:tabs>
        <w:ind w:left="4956"/>
        <w:rPr>
          <w:lang w:val="ru-RU"/>
        </w:rPr>
      </w:pPr>
    </w:p>
    <w:p w:rsidR="00566F3B" w:rsidRPr="005F248F" w:rsidRDefault="00C9280B" w:rsidP="00566F3B">
      <w:pPr>
        <w:tabs>
          <w:tab w:val="left" w:pos="5893"/>
        </w:tabs>
        <w:ind w:left="4956"/>
        <w:rPr>
          <w:sz w:val="28"/>
          <w:szCs w:val="28"/>
          <w:lang w:val="ru-RU"/>
        </w:rPr>
      </w:pPr>
      <w:r>
        <w:rPr>
          <w:lang w:val="ru-RU"/>
        </w:rPr>
        <w:br w:type="page"/>
      </w:r>
      <w:bookmarkStart w:id="0" w:name="_GoBack"/>
      <w:bookmarkEnd w:id="0"/>
      <w:r w:rsidR="00566F3B" w:rsidRPr="005F248F">
        <w:rPr>
          <w:sz w:val="28"/>
          <w:szCs w:val="28"/>
          <w:lang w:val="ru-RU"/>
        </w:rPr>
        <w:lastRenderedPageBreak/>
        <w:t>Приложение</w:t>
      </w:r>
    </w:p>
    <w:p w:rsidR="00566F3B" w:rsidRPr="005F248F" w:rsidRDefault="00566F3B" w:rsidP="00566F3B">
      <w:pPr>
        <w:tabs>
          <w:tab w:val="left" w:pos="5893"/>
        </w:tabs>
        <w:ind w:left="4956"/>
        <w:rPr>
          <w:sz w:val="28"/>
          <w:szCs w:val="28"/>
          <w:lang w:val="ru-RU"/>
        </w:rPr>
      </w:pPr>
      <w:r w:rsidRPr="005F248F">
        <w:rPr>
          <w:sz w:val="28"/>
          <w:szCs w:val="28"/>
          <w:lang w:val="ru-RU"/>
        </w:rPr>
        <w:t xml:space="preserve">к Решению Совета депутатов </w:t>
      </w:r>
    </w:p>
    <w:p w:rsidR="00566F3B" w:rsidRPr="005F248F" w:rsidRDefault="00566F3B" w:rsidP="00566F3B">
      <w:pPr>
        <w:tabs>
          <w:tab w:val="left" w:pos="5893"/>
        </w:tabs>
        <w:ind w:left="4956"/>
        <w:rPr>
          <w:sz w:val="28"/>
          <w:szCs w:val="28"/>
          <w:lang w:val="ru-RU"/>
        </w:rPr>
      </w:pPr>
      <w:r w:rsidRPr="005F248F">
        <w:rPr>
          <w:sz w:val="28"/>
          <w:szCs w:val="28"/>
          <w:lang w:val="ru-RU"/>
        </w:rPr>
        <w:t>МО Беш-Озекское сельское поселение</w:t>
      </w:r>
    </w:p>
    <w:p w:rsidR="00566F3B" w:rsidRPr="00566F3B" w:rsidRDefault="00566F3B" w:rsidP="00566F3B">
      <w:pPr>
        <w:tabs>
          <w:tab w:val="left" w:pos="5893"/>
        </w:tabs>
        <w:ind w:left="4956"/>
        <w:rPr>
          <w:lang w:val="ru-RU"/>
        </w:rPr>
      </w:pPr>
      <w:proofErr w:type="gramStart"/>
      <w:r w:rsidRPr="005F248F">
        <w:rPr>
          <w:sz w:val="28"/>
          <w:szCs w:val="28"/>
        </w:rPr>
        <w:t>N</w:t>
      </w:r>
      <w:r w:rsidRPr="005F248F">
        <w:rPr>
          <w:sz w:val="28"/>
          <w:szCs w:val="28"/>
          <w:lang w:val="ru-RU"/>
        </w:rPr>
        <w:t xml:space="preserve"> 26 от 13 декабря 2021 г.</w:t>
      </w:r>
      <w:proofErr w:type="gramEnd"/>
    </w:p>
    <w:p w:rsidR="00566F3B" w:rsidRPr="00566F3B" w:rsidRDefault="00566F3B" w:rsidP="00566F3B">
      <w:pPr>
        <w:tabs>
          <w:tab w:val="left" w:pos="5893"/>
        </w:tabs>
        <w:rPr>
          <w:lang w:val="ru-RU"/>
        </w:rPr>
      </w:pPr>
    </w:p>
    <w:p w:rsidR="00566F3B" w:rsidRPr="00566F3B" w:rsidRDefault="00566F3B" w:rsidP="00566F3B">
      <w:pPr>
        <w:tabs>
          <w:tab w:val="left" w:pos="5893"/>
        </w:tabs>
        <w:jc w:val="center"/>
        <w:rPr>
          <w:sz w:val="28"/>
          <w:szCs w:val="28"/>
          <w:lang w:val="ru-RU"/>
        </w:rPr>
      </w:pPr>
      <w:r w:rsidRPr="00566F3B">
        <w:rPr>
          <w:sz w:val="28"/>
          <w:szCs w:val="28"/>
          <w:lang w:val="ru-RU"/>
        </w:rPr>
        <w:t>Перечень</w:t>
      </w:r>
    </w:p>
    <w:p w:rsidR="00566F3B" w:rsidRPr="00566F3B" w:rsidRDefault="00566F3B" w:rsidP="00566F3B">
      <w:pPr>
        <w:tabs>
          <w:tab w:val="left" w:pos="5893"/>
        </w:tabs>
        <w:jc w:val="center"/>
        <w:rPr>
          <w:sz w:val="28"/>
          <w:szCs w:val="28"/>
          <w:lang w:val="ru-RU"/>
        </w:rPr>
      </w:pPr>
      <w:r w:rsidRPr="00566F3B">
        <w:rPr>
          <w:sz w:val="28"/>
          <w:szCs w:val="28"/>
          <w:lang w:val="ru-RU"/>
        </w:rPr>
        <w:t>должностных лиц</w:t>
      </w:r>
      <w:r>
        <w:rPr>
          <w:sz w:val="28"/>
          <w:szCs w:val="28"/>
          <w:lang w:val="ru-RU"/>
        </w:rPr>
        <w:t xml:space="preserve"> Сельской</w:t>
      </w:r>
      <w:r w:rsidRPr="00566F3B">
        <w:rPr>
          <w:sz w:val="28"/>
          <w:szCs w:val="28"/>
          <w:lang w:val="ru-RU"/>
        </w:rPr>
        <w:t xml:space="preserve"> </w:t>
      </w:r>
      <w:r>
        <w:rPr>
          <w:sz w:val="28"/>
          <w:szCs w:val="28"/>
          <w:lang w:val="ru-RU"/>
        </w:rPr>
        <w:t>а</w:t>
      </w:r>
      <w:r w:rsidRPr="00566F3B">
        <w:rPr>
          <w:sz w:val="28"/>
          <w:szCs w:val="28"/>
          <w:lang w:val="ru-RU"/>
        </w:rPr>
        <w:t xml:space="preserve">дминистрации МО </w:t>
      </w:r>
      <w:r>
        <w:rPr>
          <w:sz w:val="28"/>
          <w:szCs w:val="28"/>
          <w:lang w:val="ru-RU"/>
        </w:rPr>
        <w:t>Беш-Озекское сельское поселение</w:t>
      </w:r>
      <w:r w:rsidRPr="00566F3B">
        <w:rPr>
          <w:sz w:val="28"/>
          <w:szCs w:val="28"/>
          <w:lang w:val="ru-RU"/>
        </w:rPr>
        <w:t>, уполномоченных составлять протоколы</w:t>
      </w:r>
    </w:p>
    <w:p w:rsidR="00566F3B" w:rsidRPr="00566F3B" w:rsidRDefault="00566F3B" w:rsidP="00566F3B">
      <w:pPr>
        <w:tabs>
          <w:tab w:val="left" w:pos="5893"/>
        </w:tabs>
        <w:jc w:val="center"/>
        <w:rPr>
          <w:sz w:val="28"/>
          <w:szCs w:val="28"/>
          <w:lang w:val="ru-RU"/>
        </w:rPr>
      </w:pPr>
      <w:r w:rsidRPr="00566F3B">
        <w:rPr>
          <w:sz w:val="28"/>
          <w:szCs w:val="28"/>
          <w:lang w:val="ru-RU"/>
        </w:rPr>
        <w:t>об административных правонарушениях</w:t>
      </w:r>
    </w:p>
    <w:p w:rsidR="00566F3B" w:rsidRPr="00566F3B" w:rsidRDefault="00566F3B" w:rsidP="00566F3B">
      <w:pPr>
        <w:tabs>
          <w:tab w:val="left" w:pos="5893"/>
        </w:tabs>
        <w:jc w:val="center"/>
        <w:rPr>
          <w:sz w:val="28"/>
          <w:szCs w:val="28"/>
          <w:lang w:val="ru-RU"/>
        </w:rPr>
      </w:pPr>
    </w:p>
    <w:p w:rsidR="00566F3B" w:rsidRDefault="00712C53" w:rsidP="00712C53">
      <w:pPr>
        <w:tabs>
          <w:tab w:val="left" w:pos="5893"/>
        </w:tabs>
        <w:spacing w:line="276" w:lineRule="auto"/>
        <w:contextualSpacing/>
        <w:jc w:val="both"/>
        <w:rPr>
          <w:sz w:val="28"/>
          <w:szCs w:val="28"/>
          <w:lang w:val="ru-RU"/>
        </w:rPr>
      </w:pPr>
      <w:proofErr w:type="gramStart"/>
      <w:r>
        <w:rPr>
          <w:sz w:val="28"/>
          <w:szCs w:val="28"/>
          <w:lang w:val="ru-RU"/>
        </w:rPr>
        <w:t>П</w:t>
      </w:r>
      <w:r w:rsidR="00566F3B" w:rsidRPr="00566F3B">
        <w:rPr>
          <w:sz w:val="28"/>
          <w:szCs w:val="28"/>
          <w:lang w:val="ru-RU"/>
        </w:rPr>
        <w:t xml:space="preserve">ротоколы об административных правонарушениях, предусмотренных статьями 3, 4, 6, 7, ч.1 ст. 8, 9, 10, 11, 11.1, 12, 18, 19, 20, 21, 22, 23, 24, 25, 26, 27, 29, 30, 31, 32, 37, 38, 39, 45, 50 Закона Республики Алтай </w:t>
      </w:r>
      <w:r w:rsidR="00566F3B" w:rsidRPr="00B458E1">
        <w:rPr>
          <w:sz w:val="28"/>
          <w:szCs w:val="28"/>
        </w:rPr>
        <w:t>N</w:t>
      </w:r>
      <w:r w:rsidR="00566F3B" w:rsidRPr="00566F3B">
        <w:rPr>
          <w:sz w:val="28"/>
          <w:szCs w:val="28"/>
          <w:lang w:val="ru-RU"/>
        </w:rPr>
        <w:t xml:space="preserve"> 69-РЗ от 10.11.2015 г. "Об административных правонарушениях в Республике Алтай" (с изменениями от 03.10.2018г. № 52-РЗ)</w:t>
      </w:r>
      <w:r w:rsidR="00566F3B">
        <w:rPr>
          <w:sz w:val="28"/>
          <w:szCs w:val="28"/>
          <w:lang w:val="ru-RU"/>
        </w:rPr>
        <w:t xml:space="preserve"> уполномочены составлять:</w:t>
      </w:r>
      <w:proofErr w:type="gramEnd"/>
    </w:p>
    <w:p w:rsidR="00712C53" w:rsidRDefault="00712C53" w:rsidP="00712C53">
      <w:pPr>
        <w:tabs>
          <w:tab w:val="left" w:pos="5893"/>
        </w:tabs>
        <w:spacing w:line="276" w:lineRule="auto"/>
        <w:contextualSpacing/>
        <w:jc w:val="both"/>
        <w:rPr>
          <w:sz w:val="28"/>
          <w:szCs w:val="28"/>
          <w:lang w:val="ru-RU"/>
        </w:rPr>
      </w:pPr>
    </w:p>
    <w:p w:rsidR="00566F3B" w:rsidRDefault="00566F3B" w:rsidP="00712C53">
      <w:pPr>
        <w:numPr>
          <w:ilvl w:val="0"/>
          <w:numId w:val="7"/>
        </w:numPr>
        <w:tabs>
          <w:tab w:val="left" w:pos="1560"/>
        </w:tabs>
        <w:spacing w:line="360" w:lineRule="auto"/>
        <w:contextualSpacing/>
        <w:jc w:val="both"/>
        <w:rPr>
          <w:sz w:val="28"/>
          <w:szCs w:val="28"/>
          <w:lang w:val="ru-RU"/>
        </w:rPr>
      </w:pPr>
      <w:r>
        <w:rPr>
          <w:sz w:val="28"/>
          <w:szCs w:val="28"/>
          <w:lang w:val="ru-RU"/>
        </w:rPr>
        <w:t>Глава МО Беш-Озекское сельское поселение</w:t>
      </w:r>
      <w:r w:rsidR="00C9280B">
        <w:rPr>
          <w:sz w:val="28"/>
          <w:szCs w:val="28"/>
          <w:lang w:val="ru-RU"/>
        </w:rPr>
        <w:t>;</w:t>
      </w:r>
    </w:p>
    <w:p w:rsidR="00566F3B" w:rsidRPr="00566F3B" w:rsidRDefault="00566F3B" w:rsidP="00712C53">
      <w:pPr>
        <w:numPr>
          <w:ilvl w:val="0"/>
          <w:numId w:val="7"/>
        </w:numPr>
        <w:tabs>
          <w:tab w:val="left" w:pos="1560"/>
        </w:tabs>
        <w:spacing w:line="360" w:lineRule="auto"/>
        <w:contextualSpacing/>
        <w:jc w:val="both"/>
        <w:rPr>
          <w:sz w:val="28"/>
          <w:szCs w:val="28"/>
          <w:lang w:val="ru-RU"/>
        </w:rPr>
      </w:pPr>
      <w:r>
        <w:rPr>
          <w:sz w:val="28"/>
          <w:szCs w:val="28"/>
          <w:lang w:val="ru-RU"/>
        </w:rPr>
        <w:t>Специалист 1 разряда.</w:t>
      </w:r>
    </w:p>
    <w:p w:rsidR="00566F3B" w:rsidRPr="00566F3B" w:rsidRDefault="00566F3B" w:rsidP="00C9280B">
      <w:pPr>
        <w:pStyle w:val="23"/>
        <w:spacing w:after="0" w:line="360" w:lineRule="auto"/>
        <w:jc w:val="both"/>
        <w:rPr>
          <w:sz w:val="28"/>
          <w:szCs w:val="28"/>
          <w:lang w:val="ru-RU"/>
        </w:rPr>
      </w:pPr>
    </w:p>
    <w:p w:rsidR="00566F3B" w:rsidRPr="00566F3B" w:rsidRDefault="00566F3B" w:rsidP="00566F3B">
      <w:pPr>
        <w:pStyle w:val="23"/>
        <w:jc w:val="center"/>
        <w:rPr>
          <w:sz w:val="28"/>
          <w:szCs w:val="28"/>
          <w:lang w:val="ru-RU"/>
        </w:rPr>
      </w:pPr>
    </w:p>
    <w:p w:rsidR="00BC38DA" w:rsidRPr="00C73592" w:rsidRDefault="00BC38DA" w:rsidP="00C73592">
      <w:pPr>
        <w:autoSpaceDE w:val="0"/>
        <w:autoSpaceDN w:val="0"/>
        <w:adjustRightInd w:val="0"/>
        <w:ind w:firstLine="567"/>
        <w:jc w:val="both"/>
        <w:outlineLvl w:val="0"/>
        <w:rPr>
          <w:sz w:val="28"/>
          <w:szCs w:val="28"/>
          <w:lang w:val="ru-RU"/>
        </w:rPr>
      </w:pPr>
    </w:p>
    <w:p w:rsidR="00566F3B" w:rsidRPr="00BC38DA" w:rsidRDefault="00566F3B">
      <w:pPr>
        <w:jc w:val="both"/>
        <w:rPr>
          <w:b/>
          <w:bCs/>
          <w:sz w:val="28"/>
          <w:szCs w:val="28"/>
          <w:lang w:val="ru-RU"/>
        </w:rPr>
      </w:pPr>
    </w:p>
    <w:sectPr w:rsidR="00566F3B" w:rsidRPr="00BC38DA" w:rsidSect="00C9280B">
      <w:pgSz w:w="11906" w:h="16838"/>
      <w:pgMar w:top="851" w:right="1133" w:bottom="709"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D6" w:rsidRDefault="005647D6" w:rsidP="00BC38DA">
      <w:r>
        <w:separator/>
      </w:r>
    </w:p>
  </w:endnote>
  <w:endnote w:type="continuationSeparator" w:id="0">
    <w:p w:rsidR="005647D6" w:rsidRDefault="005647D6" w:rsidP="00B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D6" w:rsidRDefault="005647D6" w:rsidP="00BC38DA">
      <w:r>
        <w:separator/>
      </w:r>
    </w:p>
  </w:footnote>
  <w:footnote w:type="continuationSeparator" w:id="0">
    <w:p w:rsidR="005647D6" w:rsidRDefault="005647D6" w:rsidP="00BC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6072B"/>
    <w:multiLevelType w:val="hybridMultilevel"/>
    <w:tmpl w:val="D83E4308"/>
    <w:lvl w:ilvl="0" w:tplc="0419000F">
      <w:start w:val="1"/>
      <w:numFmt w:val="decimal"/>
      <w:lvlText w:val="%1."/>
      <w:lvlJc w:val="left"/>
      <w:pPr>
        <w:tabs>
          <w:tab w:val="num" w:pos="720"/>
        </w:tabs>
        <w:ind w:left="720" w:hanging="360"/>
      </w:pPr>
      <w:rPr>
        <w:rFonts w:hint="default"/>
      </w:rPr>
    </w:lvl>
    <w:lvl w:ilvl="1" w:tplc="E7A2CE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EB586A"/>
    <w:multiLevelType w:val="multilevel"/>
    <w:tmpl w:val="3E2A3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97D0837"/>
    <w:multiLevelType w:val="hybridMultilevel"/>
    <w:tmpl w:val="97A897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2320263"/>
    <w:multiLevelType w:val="hybridMultilevel"/>
    <w:tmpl w:val="061A7E48"/>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0211697"/>
    <w:multiLevelType w:val="multilevel"/>
    <w:tmpl w:val="B24A4A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ABC765E"/>
    <w:multiLevelType w:val="hybridMultilevel"/>
    <w:tmpl w:val="061A7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7E"/>
    <w:rsid w:val="00040939"/>
    <w:rsid w:val="000B142B"/>
    <w:rsid w:val="000E0F30"/>
    <w:rsid w:val="00166AEF"/>
    <w:rsid w:val="001945CE"/>
    <w:rsid w:val="00297B59"/>
    <w:rsid w:val="002B1F66"/>
    <w:rsid w:val="002F7577"/>
    <w:rsid w:val="00361B7E"/>
    <w:rsid w:val="00376D46"/>
    <w:rsid w:val="004256C0"/>
    <w:rsid w:val="005647D6"/>
    <w:rsid w:val="00566F3B"/>
    <w:rsid w:val="005E450D"/>
    <w:rsid w:val="005F248F"/>
    <w:rsid w:val="00712C53"/>
    <w:rsid w:val="0079678F"/>
    <w:rsid w:val="007E2930"/>
    <w:rsid w:val="00862B8B"/>
    <w:rsid w:val="008B42AA"/>
    <w:rsid w:val="008C54D3"/>
    <w:rsid w:val="009F48AC"/>
    <w:rsid w:val="00A90BDA"/>
    <w:rsid w:val="00A949AE"/>
    <w:rsid w:val="00A97D45"/>
    <w:rsid w:val="00B3021B"/>
    <w:rsid w:val="00B64F4B"/>
    <w:rsid w:val="00B74DE7"/>
    <w:rsid w:val="00B97434"/>
    <w:rsid w:val="00BC38DA"/>
    <w:rsid w:val="00BC424A"/>
    <w:rsid w:val="00C37662"/>
    <w:rsid w:val="00C61FBF"/>
    <w:rsid w:val="00C73592"/>
    <w:rsid w:val="00C86BD6"/>
    <w:rsid w:val="00C92144"/>
    <w:rsid w:val="00C9280B"/>
    <w:rsid w:val="00D07B6D"/>
    <w:rsid w:val="00D97C08"/>
    <w:rsid w:val="00F85233"/>
    <w:rsid w:val="00FC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paragraph" w:styleId="1">
    <w:name w:val="heading 1"/>
    <w:basedOn w:val="a"/>
    <w:next w:val="a"/>
    <w:qFormat/>
    <w:pPr>
      <w:keepNext/>
      <w:tabs>
        <w:tab w:val="num" w:pos="0"/>
      </w:tabs>
      <w:ind w:firstLine="540"/>
      <w:jc w:val="both"/>
      <w:outlineLvl w:val="0"/>
    </w:pPr>
    <w:rPr>
      <w:b/>
      <w:bCs/>
      <w:lang w:val="ru-RU"/>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6">
    <w:name w:val="heading 6"/>
    <w:basedOn w:val="a"/>
    <w:next w:val="a"/>
    <w:qFormat/>
    <w:pPr>
      <w:tabs>
        <w:tab w:val="num" w:pos="0"/>
      </w:tabs>
      <w:spacing w:before="240" w:after="60"/>
      <w:ind w:left="1152" w:hanging="1152"/>
      <w:outlineLvl w:val="5"/>
    </w:pPr>
    <w:rPr>
      <w:b/>
      <w:bCs/>
      <w:sz w:val="22"/>
      <w:szCs w:val="22"/>
    </w:rPr>
  </w:style>
  <w:style w:type="paragraph" w:styleId="7">
    <w:name w:val="heading 7"/>
    <w:basedOn w:val="a"/>
    <w:next w:val="a"/>
    <w:qFormat/>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0">
    <w:name w:val="Основной шрифт абзаца2"/>
  </w:style>
  <w:style w:type="character" w:customStyle="1" w:styleId="10">
    <w:name w:val="Основной шрифт абзаца1"/>
  </w:style>
  <w:style w:type="character" w:customStyle="1" w:styleId="hl41">
    <w:name w:val="hl41"/>
    <w:rPr>
      <w:b/>
      <w:bCs/>
      <w:sz w:val="20"/>
      <w:szCs w:val="20"/>
    </w:rPr>
  </w:style>
  <w:style w:type="character" w:customStyle="1" w:styleId="a3">
    <w:name w:val="Символ нумерации"/>
  </w:style>
  <w:style w:type="character" w:styleId="a4">
    <w:name w:val="Hyperlink"/>
    <w:rPr>
      <w:color w:val="000080"/>
      <w:u w:val="single"/>
    </w:rPr>
  </w:style>
  <w:style w:type="character" w:customStyle="1" w:styleId="blk">
    <w:name w:val="blk"/>
    <w:basedOn w:val="20"/>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8">
    <w:name w:val="footer"/>
    <w:basedOn w:val="a"/>
    <w:pPr>
      <w:tabs>
        <w:tab w:val="center" w:pos="4677"/>
        <w:tab w:val="right" w:pos="9355"/>
      </w:tabs>
    </w:pPr>
  </w:style>
  <w:style w:type="paragraph" w:customStyle="1" w:styleId="Web">
    <w:name w:val="Обычный (Web)"/>
    <w:basedOn w:val="a"/>
    <w:pPr>
      <w:spacing w:before="100" w:after="100"/>
    </w:pPr>
    <w:rPr>
      <w:rFonts w:ascii="Arial Unicode MS" w:eastAsia="Arial Unicode MS" w:hAnsi="Arial Unicode MS" w:cs="Arial Unicode MS"/>
      <w:lang w:val="ru-RU"/>
    </w:rPr>
  </w:style>
  <w:style w:type="paragraph" w:customStyle="1" w:styleId="210">
    <w:name w:val="Основной текст 21"/>
    <w:basedOn w:val="a"/>
    <w:pPr>
      <w:spacing w:after="120" w:line="480" w:lineRule="auto"/>
    </w:pPr>
  </w:style>
  <w:style w:type="paragraph" w:styleId="a9">
    <w:name w:val="header"/>
    <w:basedOn w:val="a"/>
    <w:pPr>
      <w:tabs>
        <w:tab w:val="center" w:pos="4677"/>
        <w:tab w:val="right" w:pos="9355"/>
      </w:tabs>
    </w:pPr>
    <w:rPr>
      <w:lang w:val="ru-RU"/>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a">
    <w:name w:val="Знак Знак Знак Знак Знак Знак Знак Знак Знак Знак"/>
    <w:basedOn w:val="a"/>
    <w:pPr>
      <w:spacing w:after="160" w:line="240" w:lineRule="exact"/>
    </w:pPr>
    <w:rPr>
      <w:rFonts w:ascii="Verdana" w:hAnsi="Verdana" w:cs="Verdana"/>
    </w:rPr>
  </w:style>
  <w:style w:type="paragraph" w:styleId="ab">
    <w:name w:val="Balloon Text"/>
    <w:basedOn w:val="a"/>
    <w:rPr>
      <w:rFonts w:ascii="Tahoma" w:hAnsi="Tahoma" w:cs="Tahoma"/>
      <w:sz w:val="16"/>
      <w:szCs w:val="16"/>
    </w:rPr>
  </w:style>
  <w:style w:type="paragraph" w:styleId="ac">
    <w:name w:val="List Paragraph"/>
    <w:basedOn w:val="a"/>
    <w:uiPriority w:val="34"/>
    <w:qFormat/>
    <w:rsid w:val="00A949AE"/>
    <w:pPr>
      <w:suppressAutoHyphens w:val="0"/>
      <w:ind w:left="720"/>
      <w:contextualSpacing/>
    </w:pPr>
    <w:rPr>
      <w:lang w:val="ru-RU" w:eastAsia="ru-RU"/>
    </w:rPr>
  </w:style>
  <w:style w:type="paragraph" w:styleId="ad">
    <w:name w:val="No Spacing"/>
    <w:uiPriority w:val="1"/>
    <w:qFormat/>
    <w:rsid w:val="00B64F4B"/>
    <w:rPr>
      <w:rFonts w:ascii="Calibri" w:hAnsi="Calibri"/>
      <w:sz w:val="22"/>
      <w:szCs w:val="22"/>
    </w:rPr>
  </w:style>
  <w:style w:type="paragraph" w:customStyle="1" w:styleId="ConsPlusTitle">
    <w:name w:val="ConsPlusTitle"/>
    <w:rsid w:val="00166AEF"/>
    <w:pPr>
      <w:widowControl w:val="0"/>
      <w:autoSpaceDE w:val="0"/>
      <w:autoSpaceDN w:val="0"/>
      <w:adjustRightInd w:val="0"/>
    </w:pPr>
    <w:rPr>
      <w:rFonts w:ascii="Arial" w:hAnsi="Arial" w:cs="Arial"/>
      <w:b/>
      <w:bCs/>
    </w:rPr>
  </w:style>
  <w:style w:type="paragraph" w:styleId="23">
    <w:name w:val="Body Text 2"/>
    <w:basedOn w:val="a"/>
    <w:link w:val="24"/>
    <w:uiPriority w:val="99"/>
    <w:semiHidden/>
    <w:unhideWhenUsed/>
    <w:rsid w:val="00566F3B"/>
    <w:pPr>
      <w:spacing w:after="120" w:line="480" w:lineRule="auto"/>
    </w:pPr>
  </w:style>
  <w:style w:type="character" w:customStyle="1" w:styleId="24">
    <w:name w:val="Основной текст 2 Знак"/>
    <w:link w:val="23"/>
    <w:uiPriority w:val="99"/>
    <w:semiHidden/>
    <w:rsid w:val="00566F3B"/>
    <w:rPr>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2565</CharactersWithSpaces>
  <SharedDoc>false</SharedDoc>
  <HLinks>
    <vt:vector size="12" baseType="variant">
      <vt:variant>
        <vt:i4>7471203</vt:i4>
      </vt:variant>
      <vt:variant>
        <vt:i4>3</vt:i4>
      </vt:variant>
      <vt:variant>
        <vt:i4>0</vt:i4>
      </vt:variant>
      <vt:variant>
        <vt:i4>5</vt:i4>
      </vt:variant>
      <vt:variant>
        <vt:lpwstr>consultantplus://offline/ref=B4F6EC6561ED2B8016556D65901646CF4E9BB877D1A6A6D7D7AC287B980F199E619F9F73D176A4E88FD799886D15289E78592E0E8C4555FFiEgCL</vt:lpwstr>
      </vt:variant>
      <vt:variant>
        <vt:lpwstr/>
      </vt:variant>
      <vt:variant>
        <vt:i4>7471167</vt:i4>
      </vt:variant>
      <vt:variant>
        <vt:i4>0</vt:i4>
      </vt:variant>
      <vt:variant>
        <vt:i4>0</vt:i4>
      </vt:variant>
      <vt:variant>
        <vt:i4>5</vt:i4>
      </vt:variant>
      <vt:variant>
        <vt:lpwstr>consultantplus://offline/ref=B4F6EC6561ED2B8016556D65901646CF4E9BBA7ED9A2A6D7D7AC287B980F199E619F9F73D176A4EA8DD799886D15289E78592E0E8C4555FFiEgCL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Беш Озек</cp:lastModifiedBy>
  <cp:revision>5</cp:revision>
  <cp:lastPrinted>2019-11-22T05:25:00Z</cp:lastPrinted>
  <dcterms:created xsi:type="dcterms:W3CDTF">2021-12-13T09:16:00Z</dcterms:created>
  <dcterms:modified xsi:type="dcterms:W3CDTF">2021-12-23T06:00:00Z</dcterms:modified>
</cp:coreProperties>
</file>